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74" w:rsidRPr="005E5074" w:rsidRDefault="005E5074" w:rsidP="005E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074">
        <w:rPr>
          <w:rFonts w:ascii="Times New Roman" w:eastAsia="Calibri" w:hAnsi="Times New Roman" w:cs="Times New Roman"/>
          <w:b/>
          <w:sz w:val="24"/>
          <w:szCs w:val="24"/>
        </w:rPr>
        <w:t>Опросный лист</w:t>
      </w: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074">
        <w:rPr>
          <w:rFonts w:ascii="Times New Roman" w:eastAsia="Calibri" w:hAnsi="Times New Roman" w:cs="Times New Roman"/>
          <w:b/>
          <w:sz w:val="24"/>
          <w:szCs w:val="24"/>
        </w:rPr>
        <w:t xml:space="preserve">для проведения общественных обсуждений в форме опроса </w:t>
      </w:r>
      <w:r w:rsidRPr="005E5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объекту государственной экологической экспертизы - проектной документации </w:t>
      </w:r>
      <w:bookmarkStart w:id="0" w:name="_Hlk166854076"/>
      <w:r w:rsidR="001F0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1F0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«Горно-обогатительное предприятие на месторождении Асачинское. Жила 25»</w:t>
      </w:r>
      <w:bookmarkEnd w:id="0"/>
      <w:r w:rsidRPr="005E50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включая предварительные материалы </w:t>
      </w:r>
      <w:r w:rsidRPr="001F02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оценки воздействия на окружающую среду</w:t>
      </w:r>
    </w:p>
    <w:p w:rsidR="001F0218" w:rsidRDefault="001F0218" w:rsidP="005E507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</w:p>
    <w:p w:rsidR="00F53591" w:rsidRDefault="00F53591" w:rsidP="005E507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1.</w:t>
      </w:r>
      <w:r w:rsidRPr="00004698">
        <w:rPr>
          <w:rFonts w:ascii="Times New Roman" w:eastAsia="Calibri" w:hAnsi="Times New Roman" w:cs="Times New Roman"/>
        </w:rPr>
        <w:t xml:space="preserve"> </w:t>
      </w:r>
      <w:r w:rsidRPr="005E5074">
        <w:rPr>
          <w:rFonts w:ascii="Times New Roman" w:eastAsia="Calibri" w:hAnsi="Times New Roman" w:cs="Times New Roman"/>
        </w:rPr>
        <w:t>Фамилия, имя, отчество:</w:t>
      </w:r>
    </w:p>
    <w:p w:rsidR="005E5074" w:rsidRPr="005E5074" w:rsidRDefault="005E5074" w:rsidP="005E50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____________________________________________________________________</w:t>
      </w:r>
      <w:r w:rsidR="001F0218">
        <w:rPr>
          <w:rFonts w:ascii="Times New Roman" w:eastAsia="Calibri" w:hAnsi="Times New Roman" w:cs="Times New Roman"/>
        </w:rPr>
        <w:t>________</w:t>
      </w:r>
      <w:r w:rsidRPr="005E5074">
        <w:rPr>
          <w:rFonts w:ascii="Times New Roman" w:eastAsia="Calibri" w:hAnsi="Times New Roman" w:cs="Times New Roman"/>
        </w:rPr>
        <w:t>________</w:t>
      </w: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2.</w:t>
      </w:r>
      <w:r w:rsidRPr="00004698">
        <w:rPr>
          <w:rFonts w:ascii="Times New Roman" w:eastAsia="Calibri" w:hAnsi="Times New Roman" w:cs="Times New Roman"/>
        </w:rPr>
        <w:t xml:space="preserve"> </w:t>
      </w:r>
      <w:r w:rsidRPr="005E5074">
        <w:rPr>
          <w:rFonts w:ascii="Times New Roman" w:eastAsia="Calibri" w:hAnsi="Times New Roman" w:cs="Times New Roman"/>
        </w:rPr>
        <w:t>Место жительства (адрес):</w:t>
      </w:r>
    </w:p>
    <w:p w:rsidR="00004698" w:rsidRPr="005E5074" w:rsidRDefault="005E5074" w:rsidP="005E50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__________________________________________________________________________</w:t>
      </w:r>
      <w:r w:rsidR="001F0218">
        <w:rPr>
          <w:rFonts w:ascii="Times New Roman" w:eastAsia="Calibri" w:hAnsi="Times New Roman" w:cs="Times New Roman"/>
        </w:rPr>
        <w:t>________</w:t>
      </w:r>
      <w:r w:rsidRPr="005E5074">
        <w:rPr>
          <w:rFonts w:ascii="Times New Roman" w:eastAsia="Calibri" w:hAnsi="Times New Roman" w:cs="Times New Roman"/>
        </w:rPr>
        <w:t>__</w:t>
      </w:r>
      <w:r w:rsidR="00004698">
        <w:rPr>
          <w:rFonts w:ascii="Times New Roman" w:eastAsia="Calibri" w:hAnsi="Times New Roman" w:cs="Times New Roman"/>
        </w:rPr>
        <w:t xml:space="preserve"> </w:t>
      </w:r>
    </w:p>
    <w:p w:rsidR="00004698" w:rsidRPr="005E5074" w:rsidRDefault="005E5074" w:rsidP="005E5074">
      <w:pPr>
        <w:widowControl w:val="0"/>
        <w:tabs>
          <w:tab w:val="left" w:pos="9356"/>
        </w:tabs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__________________________________________________________________________</w:t>
      </w:r>
      <w:r w:rsidR="001F0218">
        <w:rPr>
          <w:rFonts w:ascii="Times New Roman" w:eastAsia="Calibri" w:hAnsi="Times New Roman" w:cs="Times New Roman"/>
        </w:rPr>
        <w:t>________</w:t>
      </w:r>
      <w:r w:rsidRPr="005E5074">
        <w:rPr>
          <w:rFonts w:ascii="Times New Roman" w:eastAsia="Calibri" w:hAnsi="Times New Roman" w:cs="Times New Roman"/>
        </w:rPr>
        <w:t>__</w:t>
      </w: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3. Контактный номер телефона: ____________________________________________________</w:t>
      </w:r>
      <w:r w:rsidR="001F0218">
        <w:rPr>
          <w:rFonts w:ascii="Times New Roman" w:eastAsia="Calibri" w:hAnsi="Times New Roman" w:cs="Times New Roman"/>
        </w:rPr>
        <w:t>_</w:t>
      </w:r>
      <w:r w:rsidRPr="005E5074">
        <w:rPr>
          <w:rFonts w:ascii="Times New Roman" w:eastAsia="Calibri" w:hAnsi="Times New Roman" w:cs="Times New Roman"/>
        </w:rPr>
        <w:t>____</w:t>
      </w: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4. Адрес электронной почты:</w:t>
      </w:r>
      <w:r w:rsidRPr="00004698">
        <w:rPr>
          <w:rFonts w:ascii="Times New Roman" w:eastAsia="Calibri" w:hAnsi="Times New Roman" w:cs="Times New Roman"/>
        </w:rPr>
        <w:t xml:space="preserve"> </w:t>
      </w:r>
      <w:r w:rsidRPr="005E5074">
        <w:rPr>
          <w:rFonts w:ascii="Times New Roman" w:eastAsia="Calibri" w:hAnsi="Times New Roman" w:cs="Times New Roman"/>
        </w:rPr>
        <w:t>_____________________________________________________</w:t>
      </w:r>
      <w:r w:rsidR="001F0218">
        <w:rPr>
          <w:rFonts w:ascii="Times New Roman" w:eastAsia="Calibri" w:hAnsi="Times New Roman" w:cs="Times New Roman"/>
        </w:rPr>
        <w:t>_</w:t>
      </w:r>
      <w:r w:rsidRPr="005E5074">
        <w:rPr>
          <w:rFonts w:ascii="Times New Roman" w:eastAsia="Calibri" w:hAnsi="Times New Roman" w:cs="Times New Roman"/>
        </w:rPr>
        <w:t>_____</w:t>
      </w: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5. Наименование организации, адрес, телефон:</w:t>
      </w:r>
    </w:p>
    <w:p w:rsidR="005E5074" w:rsidRDefault="005E5074" w:rsidP="005E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1F0218" w:rsidRDefault="001F0218" w:rsidP="005E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E5074">
        <w:rPr>
          <w:rFonts w:ascii="Times New Roman" w:eastAsia="Calibri" w:hAnsi="Times New Roman" w:cs="Times New Roman"/>
          <w:sz w:val="18"/>
          <w:szCs w:val="18"/>
        </w:rPr>
        <w:t>(</w:t>
      </w:r>
      <w:r w:rsidRPr="005E5074">
        <w:rPr>
          <w:rFonts w:ascii="Times New Roman" w:eastAsia="Calibri" w:hAnsi="Times New Roman" w:cs="Times New Roman"/>
          <w:i/>
          <w:sz w:val="18"/>
          <w:szCs w:val="18"/>
        </w:rPr>
        <w:t>заполняется в случае, если участник опроса представляет организацию</w:t>
      </w:r>
      <w:r w:rsidRPr="005E5074">
        <w:rPr>
          <w:rFonts w:ascii="Times New Roman" w:eastAsia="Calibri" w:hAnsi="Times New Roman" w:cs="Times New Roman"/>
          <w:sz w:val="18"/>
          <w:szCs w:val="18"/>
        </w:rPr>
        <w:t>)</w:t>
      </w: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6. Вопросы, выносимые на общественные обсуждения: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817"/>
        <w:gridCol w:w="5841"/>
        <w:gridCol w:w="1275"/>
        <w:gridCol w:w="1276"/>
      </w:tblGrid>
      <w:tr w:rsidR="005E5074" w:rsidRPr="005E5074" w:rsidTr="001F0218">
        <w:tc>
          <w:tcPr>
            <w:tcW w:w="817" w:type="dxa"/>
            <w:vMerge w:val="restart"/>
          </w:tcPr>
          <w:p w:rsidR="005E5074" w:rsidRPr="005E5074" w:rsidRDefault="005E5074" w:rsidP="005E507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841" w:type="dxa"/>
            <w:vMerge w:val="restart"/>
          </w:tcPr>
          <w:p w:rsidR="005E5074" w:rsidRPr="005E5074" w:rsidRDefault="005E5074" w:rsidP="005E5074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2551" w:type="dxa"/>
            <w:gridSpan w:val="2"/>
          </w:tcPr>
          <w:p w:rsidR="005E5074" w:rsidRPr="005E5074" w:rsidRDefault="005E5074" w:rsidP="005E5074">
            <w:pPr>
              <w:widowControl w:val="0"/>
              <w:ind w:firstLine="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Варианты ответа</w:t>
            </w:r>
          </w:p>
        </w:tc>
      </w:tr>
      <w:tr w:rsidR="005E5074" w:rsidRPr="005E5074" w:rsidTr="001F0218">
        <w:trPr>
          <w:trHeight w:val="244"/>
        </w:trPr>
        <w:tc>
          <w:tcPr>
            <w:tcW w:w="817" w:type="dxa"/>
            <w:vMerge/>
          </w:tcPr>
          <w:p w:rsidR="005E5074" w:rsidRPr="005E5074" w:rsidRDefault="005E5074" w:rsidP="005E5074">
            <w:pPr>
              <w:widowControl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1" w:type="dxa"/>
            <w:vMerge/>
          </w:tcPr>
          <w:p w:rsidR="005E5074" w:rsidRPr="005E5074" w:rsidRDefault="005E5074" w:rsidP="005E5074">
            <w:pPr>
              <w:widowControl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5E5074" w:rsidRPr="005E5074" w:rsidRDefault="005E5074" w:rsidP="005E5074">
            <w:pPr>
              <w:widowControl w:val="0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«Да»</w:t>
            </w:r>
          </w:p>
        </w:tc>
        <w:tc>
          <w:tcPr>
            <w:tcW w:w="1276" w:type="dxa"/>
          </w:tcPr>
          <w:p w:rsidR="005E5074" w:rsidRPr="005E5074" w:rsidRDefault="005E5074" w:rsidP="005E50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«Нет»</w:t>
            </w:r>
          </w:p>
        </w:tc>
      </w:tr>
      <w:tr w:rsidR="005E5074" w:rsidRPr="005E5074" w:rsidTr="00F53591">
        <w:trPr>
          <w:trHeight w:val="599"/>
        </w:trPr>
        <w:tc>
          <w:tcPr>
            <w:tcW w:w="817" w:type="dxa"/>
          </w:tcPr>
          <w:p w:rsidR="005E5074" w:rsidRPr="005E5074" w:rsidRDefault="005E5074" w:rsidP="005E5074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841" w:type="dxa"/>
          </w:tcPr>
          <w:p w:rsidR="005E5074" w:rsidRPr="005E5074" w:rsidRDefault="005E5074" w:rsidP="005E50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1275" w:type="dxa"/>
          </w:tcPr>
          <w:p w:rsidR="005E5074" w:rsidRPr="005E5074" w:rsidRDefault="005E5074" w:rsidP="005E5074">
            <w:pPr>
              <w:widowControl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5E5074" w:rsidRPr="005E5074" w:rsidRDefault="005E5074" w:rsidP="005E5074">
            <w:pPr>
              <w:widowControl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5074" w:rsidRPr="005E5074" w:rsidTr="00F53591">
        <w:trPr>
          <w:trHeight w:val="565"/>
        </w:trPr>
        <w:tc>
          <w:tcPr>
            <w:tcW w:w="817" w:type="dxa"/>
          </w:tcPr>
          <w:p w:rsidR="005E5074" w:rsidRPr="005E5074" w:rsidRDefault="00004698" w:rsidP="005E5074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4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E5074" w:rsidRPr="005E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841" w:type="dxa"/>
          </w:tcPr>
          <w:p w:rsidR="005E5074" w:rsidRPr="005E5074" w:rsidRDefault="005E5074" w:rsidP="005E507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у Вас предложения</w:t>
            </w:r>
            <w:r w:rsidR="001F0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замечания</w:t>
            </w:r>
            <w:r w:rsidRPr="005E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F02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5E50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комментарии к документации, выносимой на общественные обсуждения?</w:t>
            </w:r>
          </w:p>
        </w:tc>
        <w:tc>
          <w:tcPr>
            <w:tcW w:w="1275" w:type="dxa"/>
          </w:tcPr>
          <w:p w:rsidR="005E5074" w:rsidRPr="005E5074" w:rsidRDefault="005E5074" w:rsidP="005E5074">
            <w:pPr>
              <w:widowControl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5E5074" w:rsidRPr="005E5074" w:rsidRDefault="005E5074" w:rsidP="005E5074">
            <w:pPr>
              <w:widowControl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E5074" w:rsidRPr="005E5074" w:rsidRDefault="005E5074" w:rsidP="005E5074">
      <w:pPr>
        <w:widowControl w:val="0"/>
        <w:autoSpaceDE w:val="0"/>
        <w:autoSpaceDN w:val="0"/>
        <w:adjustRightInd w:val="0"/>
        <w:spacing w:before="120" w:after="120" w:line="240" w:lineRule="auto"/>
        <w:ind w:firstLine="1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 xml:space="preserve">7. </w:t>
      </w:r>
      <w:r w:rsidRPr="005E5074">
        <w:rPr>
          <w:rFonts w:ascii="Times New Roman" w:eastAsia="Times New Roman" w:hAnsi="Times New Roman" w:cs="Times New Roman"/>
          <w:color w:val="000000"/>
          <w:lang w:eastAsia="ru-RU"/>
        </w:rPr>
        <w:t>Комментарии, замечания и предложения к вынесенной на обсуждение документации (заполняется при ответе «Да» на вопрос №</w:t>
      </w:r>
      <w:r w:rsidR="001F021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5E5074">
        <w:rPr>
          <w:rFonts w:ascii="Times New Roman" w:eastAsia="Times New Roman" w:hAnsi="Times New Roman" w:cs="Times New Roman"/>
          <w:color w:val="000000"/>
          <w:lang w:eastAsia="ru-RU"/>
        </w:rPr>
        <w:t>):</w:t>
      </w:r>
    </w:p>
    <w:p w:rsidR="005E5074" w:rsidRPr="005E5074" w:rsidRDefault="005E5074" w:rsidP="00F5359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5074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5074">
        <w:rPr>
          <w:rFonts w:ascii="Times New Roman" w:eastAsia="Calibri" w:hAnsi="Times New Roman" w:cs="Times New Roman"/>
          <w:sz w:val="32"/>
          <w:szCs w:val="32"/>
        </w:rPr>
        <w:lastRenderedPageBreak/>
        <w:t>________________________________________________________________________________________________</w:t>
      </w:r>
      <w:r w:rsidR="00F53591">
        <w:rPr>
          <w:rFonts w:ascii="Times New Roman" w:eastAsia="Calibri" w:hAnsi="Times New Roman" w:cs="Times New Roman"/>
          <w:sz w:val="32"/>
          <w:szCs w:val="32"/>
        </w:rPr>
        <w:t>____________________</w:t>
      </w:r>
    </w:p>
    <w:p w:rsidR="00F53591" w:rsidRDefault="00F53591" w:rsidP="005E5074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Times New Roman" w:eastAsia="Calibri" w:hAnsi="Times New Roman" w:cs="Times New Roman"/>
        </w:rPr>
      </w:pPr>
    </w:p>
    <w:p w:rsidR="005E5074" w:rsidRDefault="005E5074" w:rsidP="005E5074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8. Дата________</w:t>
      </w:r>
      <w:r w:rsidR="00004698">
        <w:rPr>
          <w:rFonts w:ascii="Times New Roman" w:eastAsia="Calibri" w:hAnsi="Times New Roman" w:cs="Times New Roman"/>
        </w:rPr>
        <w:t>_______</w:t>
      </w:r>
      <w:r w:rsidRPr="005E5074">
        <w:rPr>
          <w:rFonts w:ascii="Times New Roman" w:eastAsia="Calibri" w:hAnsi="Times New Roman" w:cs="Times New Roman"/>
        </w:rPr>
        <w:t>___                                                             Подпись_____</w:t>
      </w:r>
      <w:r w:rsidR="00004698">
        <w:rPr>
          <w:rFonts w:ascii="Times New Roman" w:eastAsia="Calibri" w:hAnsi="Times New Roman" w:cs="Times New Roman"/>
        </w:rPr>
        <w:t>____</w:t>
      </w:r>
      <w:r w:rsidRPr="005E5074">
        <w:rPr>
          <w:rFonts w:ascii="Times New Roman" w:eastAsia="Calibri" w:hAnsi="Times New Roman" w:cs="Times New Roman"/>
        </w:rPr>
        <w:t>____________</w:t>
      </w:r>
    </w:p>
    <w:p w:rsidR="007F5F7A" w:rsidRDefault="007F5F7A" w:rsidP="00F53591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_GoBack"/>
      <w:bookmarkEnd w:id="1"/>
    </w:p>
    <w:p w:rsidR="00F53591" w:rsidRPr="00F53591" w:rsidRDefault="00F53591" w:rsidP="00F53591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53591">
        <w:rPr>
          <w:rFonts w:ascii="Times New Roman" w:eastAsia="Calibri" w:hAnsi="Times New Roman" w:cs="Times New Roman"/>
          <w:sz w:val="20"/>
          <w:szCs w:val="20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№ 152-ФЗ «О персональных данных». Протокол общественных обсуждений в форме опроса и приложения к нему будут включены Акционерным обществом «</w:t>
      </w:r>
      <w:r w:rsidRPr="007F5F7A">
        <w:rPr>
          <w:rFonts w:ascii="Times New Roman" w:eastAsia="Calibri" w:hAnsi="Times New Roman" w:cs="Times New Roman"/>
          <w:sz w:val="20"/>
          <w:szCs w:val="20"/>
        </w:rPr>
        <w:t>ТСГ Асача</w:t>
      </w:r>
      <w:r w:rsidRPr="00F53591">
        <w:rPr>
          <w:rFonts w:ascii="Times New Roman" w:eastAsia="Calibri" w:hAnsi="Times New Roman" w:cs="Times New Roman"/>
          <w:sz w:val="20"/>
          <w:szCs w:val="20"/>
        </w:rPr>
        <w:t>» (АО «</w:t>
      </w:r>
      <w:r w:rsidRPr="007F5F7A">
        <w:rPr>
          <w:rFonts w:ascii="Times New Roman" w:eastAsia="Calibri" w:hAnsi="Times New Roman" w:cs="Times New Roman"/>
          <w:sz w:val="20"/>
          <w:szCs w:val="20"/>
        </w:rPr>
        <w:t>ТСГ Асача</w:t>
      </w:r>
      <w:r w:rsidRPr="00F53591">
        <w:rPr>
          <w:rFonts w:ascii="Times New Roman" w:eastAsia="Calibri" w:hAnsi="Times New Roman" w:cs="Times New Roman"/>
          <w:sz w:val="20"/>
          <w:szCs w:val="20"/>
        </w:rPr>
        <w:t>»)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</w:t>
      </w:r>
      <w:r w:rsidRPr="007F5F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53591">
        <w:rPr>
          <w:rFonts w:ascii="Times New Roman" w:eastAsia="Calibri" w:hAnsi="Times New Roman" w:cs="Times New Roman"/>
          <w:sz w:val="20"/>
          <w:szCs w:val="20"/>
        </w:rPr>
        <w:t>№152-ФЗ «О персональных данных».</w:t>
      </w:r>
    </w:p>
    <w:p w:rsidR="005E5074" w:rsidRPr="005E5074" w:rsidRDefault="005E5074" w:rsidP="005E5074">
      <w:pPr>
        <w:widowControl w:val="0"/>
        <w:autoSpaceDE w:val="0"/>
        <w:autoSpaceDN w:val="0"/>
        <w:adjustRightInd w:val="0"/>
        <w:spacing w:before="360" w:after="120" w:line="240" w:lineRule="auto"/>
        <w:ind w:left="-284" w:firstLine="425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9. Подписи представителей Заказчика (исполнителя) и органа местного самоуправления, принявших опросный лист: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638"/>
      </w:tblGrid>
      <w:tr w:rsidR="005E5074" w:rsidRPr="005E5074" w:rsidTr="00C625EA"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4" w:rsidRPr="005E5074" w:rsidRDefault="005E5074" w:rsidP="0000469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</w:rPr>
            </w:pPr>
            <w:r w:rsidRPr="005E5074">
              <w:rPr>
                <w:rFonts w:ascii="Times New Roman" w:eastAsia="Calibri" w:hAnsi="Times New Roman" w:cs="Times New Roman"/>
              </w:rPr>
              <w:t xml:space="preserve">от </w:t>
            </w:r>
            <w:r w:rsidR="00004698" w:rsidRPr="00004698">
              <w:rPr>
                <w:rFonts w:ascii="Times New Roman" w:eastAsia="Calibri" w:hAnsi="Times New Roman" w:cs="Times New Roman"/>
                <w:bCs/>
              </w:rPr>
              <w:t>АО «ТСГ Асача»</w:t>
            </w:r>
            <w:r w:rsidRPr="005E5074">
              <w:rPr>
                <w:rFonts w:ascii="Times New Roman" w:eastAsia="Calibri" w:hAnsi="Times New Roman" w:cs="Times New Roman"/>
              </w:rPr>
              <w:t xml:space="preserve"> - исполнитель работ по ОВОС </w:t>
            </w:r>
            <w:r w:rsidR="00004698" w:rsidRPr="00004698">
              <w:rPr>
                <w:rFonts w:ascii="Times New Roman" w:eastAsia="Calibri" w:hAnsi="Times New Roman" w:cs="Times New Roman"/>
                <w:bCs/>
              </w:rPr>
              <w:t>ООО «ПТУР»</w:t>
            </w:r>
          </w:p>
          <w:p w:rsidR="005E5074" w:rsidRPr="005E5074" w:rsidRDefault="005E5074" w:rsidP="005E507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E5074" w:rsidRPr="005E5074" w:rsidRDefault="005E5074" w:rsidP="005E50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0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ФИО                         </w:t>
            </w:r>
            <w:r w:rsidR="000046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 w:rsidRPr="005E50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подпись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74" w:rsidRPr="005E5074" w:rsidRDefault="005E5074" w:rsidP="0000469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E5074">
              <w:rPr>
                <w:rFonts w:ascii="Times New Roman" w:eastAsia="Calibri" w:hAnsi="Times New Roman" w:cs="Times New Roman"/>
              </w:rPr>
              <w:t xml:space="preserve">от </w:t>
            </w:r>
            <w:r w:rsidR="00004698" w:rsidRPr="00004698">
              <w:rPr>
                <w:rFonts w:ascii="Times New Roman" w:eastAsia="Calibri" w:hAnsi="Times New Roman" w:cs="Times New Roman"/>
              </w:rPr>
              <w:t>Администраци</w:t>
            </w:r>
            <w:r w:rsidR="00004698">
              <w:rPr>
                <w:rFonts w:ascii="Times New Roman" w:eastAsia="Calibri" w:hAnsi="Times New Roman" w:cs="Times New Roman"/>
              </w:rPr>
              <w:t>и</w:t>
            </w:r>
            <w:r w:rsidR="00004698" w:rsidRPr="00004698">
              <w:rPr>
                <w:rFonts w:ascii="Times New Roman" w:eastAsia="Calibri" w:hAnsi="Times New Roman" w:cs="Times New Roman"/>
              </w:rPr>
              <w:t xml:space="preserve"> Елизовского</w:t>
            </w:r>
            <w:r w:rsidR="00004698">
              <w:rPr>
                <w:rFonts w:ascii="Times New Roman" w:eastAsia="Calibri" w:hAnsi="Times New Roman" w:cs="Times New Roman"/>
              </w:rPr>
              <w:t xml:space="preserve"> </w:t>
            </w:r>
            <w:r w:rsidR="00004698" w:rsidRPr="00004698">
              <w:rPr>
                <w:rFonts w:ascii="Times New Roman" w:eastAsia="Calibri" w:hAnsi="Times New Roman" w:cs="Times New Roman"/>
              </w:rPr>
              <w:t>муниципального района</w:t>
            </w:r>
            <w:r w:rsidR="00004698">
              <w:rPr>
                <w:rFonts w:ascii="Times New Roman" w:eastAsia="Calibri" w:hAnsi="Times New Roman" w:cs="Times New Roman"/>
              </w:rPr>
              <w:t xml:space="preserve"> </w:t>
            </w:r>
            <w:r w:rsidR="00004698" w:rsidRPr="00004698">
              <w:rPr>
                <w:rFonts w:ascii="Times New Roman" w:eastAsia="Calibri" w:hAnsi="Times New Roman" w:cs="Times New Roman"/>
              </w:rPr>
              <w:t>Камчатского края</w:t>
            </w:r>
          </w:p>
          <w:p w:rsidR="005E5074" w:rsidRPr="005E5074" w:rsidRDefault="005E5074" w:rsidP="005E507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5E5074" w:rsidRPr="005E5074" w:rsidRDefault="005E5074" w:rsidP="005E50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50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ФИО                       </w:t>
            </w:r>
            <w:r w:rsidR="000046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r w:rsidRPr="005E50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</w:t>
            </w:r>
            <w:r w:rsidR="0000469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r w:rsidRPr="005E50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подпись</w:t>
            </w:r>
          </w:p>
        </w:tc>
      </w:tr>
    </w:tbl>
    <w:p w:rsidR="005E5074" w:rsidRPr="005E5074" w:rsidRDefault="005E5074" w:rsidP="005E5074">
      <w:pPr>
        <w:widowControl w:val="0"/>
        <w:autoSpaceDE w:val="0"/>
        <w:autoSpaceDN w:val="0"/>
        <w:adjustRightInd w:val="0"/>
        <w:spacing w:before="120" w:after="120" w:line="240" w:lineRule="auto"/>
        <w:ind w:left="-567" w:firstLine="709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10. Разъяснения о порядке заполнения опросного листа:</w:t>
      </w:r>
    </w:p>
    <w:p w:rsidR="005E5074" w:rsidRPr="005E5074" w:rsidRDefault="005E5074" w:rsidP="00F5359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 xml:space="preserve">Пункты 1-8 опросного листа заполняются участником опроса. </w:t>
      </w:r>
    </w:p>
    <w:p w:rsidR="005E5074" w:rsidRPr="005E5074" w:rsidRDefault="005E5074" w:rsidP="00F5359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 xml:space="preserve">В таблице </w:t>
      </w:r>
      <w:r w:rsidR="001F0218">
        <w:rPr>
          <w:rFonts w:ascii="Times New Roman" w:eastAsia="Calibri" w:hAnsi="Times New Roman" w:cs="Times New Roman"/>
        </w:rPr>
        <w:t>(</w:t>
      </w:r>
      <w:r w:rsidRPr="005E5074">
        <w:rPr>
          <w:rFonts w:ascii="Times New Roman" w:eastAsia="Calibri" w:hAnsi="Times New Roman" w:cs="Times New Roman"/>
        </w:rPr>
        <w:t>п. 6</w:t>
      </w:r>
      <w:r w:rsidR="001F0218">
        <w:rPr>
          <w:rFonts w:ascii="Times New Roman" w:eastAsia="Calibri" w:hAnsi="Times New Roman" w:cs="Times New Roman"/>
        </w:rPr>
        <w:t>)</w:t>
      </w:r>
      <w:r w:rsidRPr="005E5074">
        <w:rPr>
          <w:rFonts w:ascii="Times New Roman" w:eastAsia="Calibri" w:hAnsi="Times New Roman" w:cs="Times New Roman"/>
        </w:rPr>
        <w:t xml:space="preserve"> поставьте любой знак в одном из полей «ДА/НЕТ». </w:t>
      </w:r>
    </w:p>
    <w:p w:rsidR="005E5074" w:rsidRPr="005E5074" w:rsidRDefault="005E5074" w:rsidP="00F5359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В пункте 7 изложите (при наличии) в свободной форме Ваши замечание, предложение и/или комментарий по объекту общественного обсуждения.</w:t>
      </w:r>
    </w:p>
    <w:p w:rsidR="005E5074" w:rsidRPr="005E5074" w:rsidRDefault="005E5074" w:rsidP="00F5359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 xml:space="preserve">Заполнить опросные листы можно в период проведения опроса </w:t>
      </w:r>
      <w:r w:rsidRPr="005E5074">
        <w:rPr>
          <w:rFonts w:ascii="Times New Roman" w:eastAsia="Calibri" w:hAnsi="Times New Roman" w:cs="Times New Roman"/>
          <w:b/>
        </w:rPr>
        <w:t xml:space="preserve">с </w:t>
      </w:r>
      <w:r w:rsidR="001F0218">
        <w:rPr>
          <w:rFonts w:ascii="Times New Roman" w:eastAsia="Calibri" w:hAnsi="Times New Roman" w:cs="Times New Roman"/>
          <w:b/>
        </w:rPr>
        <w:t>03</w:t>
      </w:r>
      <w:r w:rsidRPr="005E5074">
        <w:rPr>
          <w:rFonts w:ascii="Times New Roman" w:eastAsia="Calibri" w:hAnsi="Times New Roman" w:cs="Times New Roman"/>
          <w:b/>
        </w:rPr>
        <w:t>.0</w:t>
      </w:r>
      <w:r w:rsidR="001F0218">
        <w:rPr>
          <w:rFonts w:ascii="Times New Roman" w:eastAsia="Calibri" w:hAnsi="Times New Roman" w:cs="Times New Roman"/>
          <w:b/>
        </w:rPr>
        <w:t>6</w:t>
      </w:r>
      <w:r w:rsidRPr="005E5074">
        <w:rPr>
          <w:rFonts w:ascii="Times New Roman" w:eastAsia="Calibri" w:hAnsi="Times New Roman" w:cs="Times New Roman"/>
          <w:b/>
        </w:rPr>
        <w:t xml:space="preserve">.2024 по </w:t>
      </w:r>
      <w:r w:rsidR="001F0218">
        <w:rPr>
          <w:rFonts w:ascii="Times New Roman" w:eastAsia="Calibri" w:hAnsi="Times New Roman" w:cs="Times New Roman"/>
          <w:b/>
        </w:rPr>
        <w:t>02</w:t>
      </w:r>
      <w:r w:rsidRPr="005E5074">
        <w:rPr>
          <w:rFonts w:ascii="Times New Roman" w:eastAsia="Calibri" w:hAnsi="Times New Roman" w:cs="Times New Roman"/>
          <w:b/>
        </w:rPr>
        <w:t>.0</w:t>
      </w:r>
      <w:r w:rsidR="001F0218">
        <w:rPr>
          <w:rFonts w:ascii="Times New Roman" w:eastAsia="Calibri" w:hAnsi="Times New Roman" w:cs="Times New Roman"/>
          <w:b/>
        </w:rPr>
        <w:t>7</w:t>
      </w:r>
      <w:r w:rsidRPr="005E5074">
        <w:rPr>
          <w:rFonts w:ascii="Times New Roman" w:eastAsia="Calibri" w:hAnsi="Times New Roman" w:cs="Times New Roman"/>
          <w:b/>
        </w:rPr>
        <w:t>.2024</w:t>
      </w:r>
      <w:r w:rsidR="001F0218">
        <w:rPr>
          <w:rFonts w:ascii="Times New Roman" w:eastAsia="Calibri" w:hAnsi="Times New Roman" w:cs="Times New Roman"/>
          <w:b/>
        </w:rPr>
        <w:t xml:space="preserve"> </w:t>
      </w:r>
      <w:r w:rsidRPr="005E5074">
        <w:rPr>
          <w:rFonts w:ascii="Times New Roman" w:eastAsia="Calibri" w:hAnsi="Times New Roman" w:cs="Times New Roman"/>
        </w:rPr>
        <w:t xml:space="preserve">включительно. </w:t>
      </w:r>
    </w:p>
    <w:p w:rsidR="005E5074" w:rsidRPr="005E5074" w:rsidRDefault="005E5074" w:rsidP="00F5359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Опросные листы принимаются по адресам, указанным в Уведомлении о проведении общественных о</w:t>
      </w:r>
      <w:r w:rsidR="001F0218">
        <w:rPr>
          <w:rFonts w:ascii="Times New Roman" w:eastAsia="Calibri" w:hAnsi="Times New Roman" w:cs="Times New Roman"/>
        </w:rPr>
        <w:t>б</w:t>
      </w:r>
      <w:r w:rsidRPr="005E5074">
        <w:rPr>
          <w:rFonts w:ascii="Times New Roman" w:eastAsia="Calibri" w:hAnsi="Times New Roman" w:cs="Times New Roman"/>
        </w:rPr>
        <w:t>суждений.</w:t>
      </w:r>
    </w:p>
    <w:p w:rsidR="005E5074" w:rsidRPr="005E5074" w:rsidRDefault="005E5074" w:rsidP="00F5359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 xml:space="preserve">Заполнение опросного листа допускается как в электронном виде, так и собственноручно. </w:t>
      </w:r>
    </w:p>
    <w:p w:rsidR="005E5074" w:rsidRPr="005E5074" w:rsidRDefault="005E5074" w:rsidP="00F5359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При заполнении опросного листа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почты, указанной в Уведомлении о проведении общественных обсуждений.</w:t>
      </w:r>
    </w:p>
    <w:p w:rsidR="005E5074" w:rsidRPr="005E5074" w:rsidRDefault="005E5074" w:rsidP="00F5359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074">
        <w:rPr>
          <w:rFonts w:ascii="Times New Roman" w:eastAsia="Calibri" w:hAnsi="Times New Roman" w:cs="Times New Roman"/>
        </w:rPr>
        <w:t>Недействительными признаются: опросные листы неустановленного образца; опросные листы, по которым невозможно установить волеизъявление участника, в частности, такие, в которых любой знак (знаки) поставлен более чем в одном варианте ответа в пункте 6, либо не поставлен ни в одном из них;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 опросные листы, в которых отсутствуют дата, ФИО, место жительства (адрес), контактный номер телефона, адрес электронной почты (при отправке по электронной почте) участника опроса по объекту общественных обсуждений.</w:t>
      </w:r>
    </w:p>
    <w:p w:rsidR="005E5074" w:rsidRPr="005E5074" w:rsidRDefault="005E5074" w:rsidP="00F53591">
      <w:pPr>
        <w:tabs>
          <w:tab w:val="left" w:pos="1134"/>
        </w:tabs>
        <w:spacing w:after="0" w:line="12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</w:p>
    <w:p w:rsidR="00F53591" w:rsidRPr="00F53591" w:rsidRDefault="00F53591" w:rsidP="00F53591">
      <w:pPr>
        <w:rPr>
          <w:rFonts w:ascii="Times New Roman" w:hAnsi="Times New Roman" w:cs="Times New Roman"/>
        </w:rPr>
      </w:pPr>
      <w:r w:rsidRPr="00F53591">
        <w:rPr>
          <w:rFonts w:ascii="Times New Roman" w:hAnsi="Times New Roman" w:cs="Times New Roman"/>
        </w:rPr>
        <w:t>Недействительные опросные листы не фиксируются в протоколе общественных обсуждений в</w:t>
      </w:r>
      <w:r>
        <w:rPr>
          <w:rFonts w:ascii="Times New Roman" w:hAnsi="Times New Roman" w:cs="Times New Roman"/>
        </w:rPr>
        <w:t xml:space="preserve"> </w:t>
      </w:r>
      <w:r w:rsidRPr="00F53591">
        <w:rPr>
          <w:rFonts w:ascii="Times New Roman" w:hAnsi="Times New Roman" w:cs="Times New Roman"/>
        </w:rPr>
        <w:t>форме опроса.</w:t>
      </w:r>
    </w:p>
    <w:p w:rsidR="00A84D3A" w:rsidRPr="001F0218" w:rsidRDefault="00A84D3A">
      <w:pPr>
        <w:rPr>
          <w:rFonts w:ascii="Times New Roman" w:hAnsi="Times New Roman" w:cs="Times New Roman"/>
        </w:rPr>
      </w:pPr>
    </w:p>
    <w:sectPr w:rsidR="00A84D3A" w:rsidRPr="001F0218" w:rsidSect="008220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74"/>
    <w:rsid w:val="00004698"/>
    <w:rsid w:val="001F0218"/>
    <w:rsid w:val="00217738"/>
    <w:rsid w:val="005E5074"/>
    <w:rsid w:val="007F5F7A"/>
    <w:rsid w:val="00A84D3A"/>
    <w:rsid w:val="00F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A6C8"/>
  <w15:chartTrackingRefBased/>
  <w15:docId w15:val="{B92F9CC7-9A5B-4440-A4C9-896B47C2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BichurinaSE</dc:creator>
  <cp:keywords/>
  <dc:description/>
  <cp:lastModifiedBy>BichurinaSE</cp:lastModifiedBy>
  <cp:revision>2</cp:revision>
  <dcterms:created xsi:type="dcterms:W3CDTF">2024-05-17T12:07:00Z</dcterms:created>
  <dcterms:modified xsi:type="dcterms:W3CDTF">2024-05-17T13:03:00Z</dcterms:modified>
</cp:coreProperties>
</file>